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0E5EDB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0E5EDB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0E5EDB" w:rsidP="000E5EDB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0E5EDB">
        <w:rPr>
          <w:rFonts w:ascii="Arial" w:hAnsi="Arial" w:cs="Arial"/>
          <w:b/>
          <w:bCs/>
          <w:sz w:val="22"/>
          <w:szCs w:val="22"/>
        </w:rPr>
        <w:t>Služby BIM konzultanta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73225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732258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E5EDB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5F6F64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225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2010-05-24T13:35:00Z</cp:lastPrinted>
  <dcterms:created xsi:type="dcterms:W3CDTF">2018-01-18T14:08:00Z</dcterms:created>
  <dcterms:modified xsi:type="dcterms:W3CDTF">2021-02-18T07:45:00Z</dcterms:modified>
</cp:coreProperties>
</file>